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574-23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Dachdeckungs- und Dachabdichtungsarbeiten - energetische Sanierung Clemensschule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achdeckungs- und Dachabdichtungsarbeit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